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2C482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6975698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6D3C2C">
        <w:rPr>
          <w:b/>
          <w:sz w:val="20"/>
          <w:szCs w:val="20"/>
          <w:lang w:val="uk-UA"/>
        </w:rPr>
        <w:t>19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6D3C2C">
        <w:rPr>
          <w:b/>
          <w:sz w:val="20"/>
          <w:szCs w:val="20"/>
          <w:lang w:val="uk-UA"/>
        </w:rPr>
        <w:t>2</w:t>
      </w:r>
      <w:r w:rsidR="007623CD">
        <w:rPr>
          <w:b/>
          <w:sz w:val="20"/>
          <w:szCs w:val="20"/>
          <w:lang w:val="uk-UA"/>
        </w:rPr>
        <w:t>4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2C4823" w:rsidRDefault="001951A3" w:rsidP="004568E7">
      <w:pPr>
        <w:rPr>
          <w:b/>
          <w:sz w:val="20"/>
          <w:szCs w:val="20"/>
          <w:lang w:val="uk-UA"/>
        </w:rPr>
      </w:pPr>
    </w:p>
    <w:p w:rsidR="001951A3" w:rsidRPr="002C4823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2C4823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2C4823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163D5B" w:rsidRPr="003E43B7">
        <w:rPr>
          <w:b/>
          <w:color w:val="000000"/>
          <w:sz w:val="28"/>
          <w:szCs w:val="28"/>
          <w:lang w:val="uk-UA" w:eastAsia="en-US"/>
        </w:rPr>
        <w:t>«</w:t>
      </w:r>
      <w:r w:rsidR="00EA7A68" w:rsidRPr="004126D4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суб’єктів земельних відносин стосовно надання дозволів на розроблення проєктів землеустрою щодо в</w:t>
      </w:r>
      <w:r w:rsidR="00EA7A68">
        <w:rPr>
          <w:rFonts w:eastAsia="SimSun"/>
          <w:b/>
          <w:kern w:val="2"/>
          <w:sz w:val="28"/>
          <w:szCs w:val="28"/>
          <w:lang w:val="uk-UA" w:bidi="hi-IN"/>
        </w:rPr>
        <w:t>ідведення земельних ділянок</w:t>
      </w:r>
      <w:r w:rsidR="00163D5B">
        <w:rPr>
          <w:b/>
          <w:color w:val="000000"/>
          <w:sz w:val="28"/>
          <w:szCs w:val="28"/>
          <w:lang w:val="uk-UA" w:eastAsia="en-US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AC7117">
        <w:rPr>
          <w:i/>
          <w:sz w:val="28"/>
          <w:szCs w:val="28"/>
          <w:lang w:val="uk-UA" w:eastAsia="en-US"/>
        </w:rPr>
        <w:t>:</w:t>
      </w:r>
    </w:p>
    <w:p w:rsidR="00AC7117" w:rsidRDefault="00AC7117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t xml:space="preserve">п.1 дод.1, ФОП </w:t>
      </w:r>
      <w:proofErr w:type="spellStart"/>
      <w:r w:rsidRPr="00EA7A68">
        <w:rPr>
          <w:i/>
          <w:sz w:val="28"/>
          <w:szCs w:val="28"/>
          <w:lang w:val="uk-UA" w:eastAsia="en-US"/>
        </w:rPr>
        <w:t>Пасечна</w:t>
      </w:r>
      <w:proofErr w:type="spellEnd"/>
      <w:r w:rsidRPr="00EA7A68">
        <w:rPr>
          <w:i/>
          <w:sz w:val="28"/>
          <w:szCs w:val="28"/>
          <w:lang w:val="uk-UA" w:eastAsia="en-US"/>
        </w:rPr>
        <w:t xml:space="preserve"> О.Г., </w:t>
      </w:r>
      <w:proofErr w:type="spellStart"/>
      <w:r w:rsidRPr="00EA7A68">
        <w:rPr>
          <w:i/>
          <w:sz w:val="28"/>
          <w:szCs w:val="28"/>
          <w:lang w:val="uk-UA" w:eastAsia="en-US"/>
        </w:rPr>
        <w:t>пров</w:t>
      </w:r>
      <w:proofErr w:type="spellEnd"/>
      <w:r w:rsidRPr="00EA7A68">
        <w:rPr>
          <w:i/>
          <w:sz w:val="28"/>
          <w:szCs w:val="28"/>
          <w:lang w:val="uk-UA" w:eastAsia="en-US"/>
        </w:rPr>
        <w:t>. Садовий, 5 –</w:t>
      </w:r>
      <w:r>
        <w:rPr>
          <w:i/>
          <w:sz w:val="28"/>
          <w:szCs w:val="28"/>
          <w:lang w:val="uk-UA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 xml:space="preserve">зняти </w:t>
      </w:r>
      <w:r w:rsidRPr="00EA7A68">
        <w:rPr>
          <w:sz w:val="28"/>
          <w:szCs w:val="28"/>
          <w:lang w:val="uk-UA" w:eastAsia="en-US"/>
        </w:rPr>
        <w:t>з розгляду сесії на довивчення. Повернутись до розгляду даного питання після надходження заяв від обох власників нерухомого майна;</w:t>
      </w: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t xml:space="preserve">п.2 дод.1, </w:t>
      </w:r>
      <w:proofErr w:type="spellStart"/>
      <w:r w:rsidRPr="00EA7A68">
        <w:rPr>
          <w:i/>
          <w:sz w:val="28"/>
          <w:szCs w:val="28"/>
          <w:lang w:val="uk-UA" w:eastAsia="en-US"/>
        </w:rPr>
        <w:t>Ящук</w:t>
      </w:r>
      <w:proofErr w:type="spellEnd"/>
      <w:r w:rsidRPr="00EA7A68">
        <w:rPr>
          <w:i/>
          <w:sz w:val="28"/>
          <w:szCs w:val="28"/>
          <w:lang w:val="uk-UA" w:eastAsia="en-US"/>
        </w:rPr>
        <w:t xml:space="preserve"> Н.І., шосе Київське, 22 –</w:t>
      </w:r>
      <w:r>
        <w:rPr>
          <w:i/>
          <w:sz w:val="28"/>
          <w:szCs w:val="28"/>
          <w:lang w:val="uk-UA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>відмовити;</w:t>
      </w: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t xml:space="preserve">п.3 дод.1, </w:t>
      </w:r>
      <w:proofErr w:type="spellStart"/>
      <w:r w:rsidRPr="00EA7A68">
        <w:rPr>
          <w:i/>
          <w:sz w:val="28"/>
          <w:szCs w:val="28"/>
          <w:lang w:val="uk-UA" w:eastAsia="en-US"/>
        </w:rPr>
        <w:t>Ящук</w:t>
      </w:r>
      <w:proofErr w:type="spellEnd"/>
      <w:r w:rsidRPr="00EA7A68">
        <w:rPr>
          <w:i/>
          <w:sz w:val="28"/>
          <w:szCs w:val="28"/>
          <w:lang w:val="uk-UA" w:eastAsia="en-US"/>
        </w:rPr>
        <w:t xml:space="preserve"> Н.І., вул. Івана Огієнка, 3 –</w:t>
      </w:r>
      <w:r>
        <w:rPr>
          <w:i/>
          <w:sz w:val="28"/>
          <w:szCs w:val="28"/>
          <w:lang w:val="uk-UA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>відмовити;</w:t>
      </w: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t>п.5 дод.1, Молодіжне колективне науково-виробниче підприємство «</w:t>
      </w:r>
      <w:proofErr w:type="spellStart"/>
      <w:r w:rsidRPr="00EA7A68">
        <w:rPr>
          <w:i/>
          <w:sz w:val="28"/>
          <w:szCs w:val="28"/>
          <w:lang w:val="uk-UA" w:eastAsia="en-US"/>
        </w:rPr>
        <w:t>Томос</w:t>
      </w:r>
      <w:proofErr w:type="spellEnd"/>
      <w:r w:rsidRPr="00EA7A68">
        <w:rPr>
          <w:i/>
          <w:sz w:val="28"/>
          <w:szCs w:val="28"/>
          <w:lang w:val="uk-UA" w:eastAsia="en-US"/>
        </w:rPr>
        <w:t>», вул. Театральна, 3 –</w:t>
      </w:r>
      <w:r>
        <w:rPr>
          <w:i/>
          <w:sz w:val="28"/>
          <w:szCs w:val="28"/>
          <w:lang w:val="uk-UA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>відмовити;</w:t>
      </w: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t xml:space="preserve">п.6 дод.1, Дочірнє підприємство «Міжнародний аеропорт Житомир імені С.П. Корольова», ТОВ «Акорд», шосе Київське, 46/2 </w:t>
      </w:r>
      <w:r w:rsidRPr="00EA7A68">
        <w:rPr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 xml:space="preserve">зняти </w:t>
      </w:r>
      <w:r w:rsidRPr="00EA7A68">
        <w:rPr>
          <w:sz w:val="28"/>
          <w:szCs w:val="28"/>
          <w:lang w:val="uk-UA" w:eastAsia="en-US"/>
        </w:rPr>
        <w:t>з розгляду сесії на довивчення;</w:t>
      </w: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t xml:space="preserve">п.7 дод.1, ОСББ «Квінта-5», вул. Театральна, 13 </w:t>
      </w:r>
      <w:r w:rsidRPr="00EA7A68">
        <w:rPr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 xml:space="preserve">зняти </w:t>
      </w:r>
      <w:r w:rsidRPr="00EA7A68">
        <w:rPr>
          <w:sz w:val="28"/>
          <w:szCs w:val="28"/>
          <w:lang w:val="uk-UA" w:eastAsia="en-US"/>
        </w:rPr>
        <w:t>з розгляду сесії на довивчення;</w:t>
      </w: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t xml:space="preserve">п.8 дод.1, ОСББ «Квінта-5», вул. Велика Бердичівська, 4/11 </w:t>
      </w:r>
      <w:r w:rsidRPr="00EA7A68">
        <w:rPr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 xml:space="preserve">зняти </w:t>
      </w:r>
      <w:r w:rsidRPr="00EA7A68">
        <w:rPr>
          <w:sz w:val="28"/>
          <w:szCs w:val="28"/>
          <w:lang w:val="uk-UA" w:eastAsia="en-US"/>
        </w:rPr>
        <w:t>з розгляду сесії на довивчення;</w:t>
      </w: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t xml:space="preserve">п.9. дод.1, ОСББ «Квінта-5», вул. Велика Бердичівська, 6 </w:t>
      </w:r>
      <w:r w:rsidRPr="00EA7A68">
        <w:rPr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 xml:space="preserve">зняти </w:t>
      </w:r>
      <w:r w:rsidRPr="00EA7A68">
        <w:rPr>
          <w:sz w:val="28"/>
          <w:szCs w:val="28"/>
          <w:lang w:val="uk-UA" w:eastAsia="en-US"/>
        </w:rPr>
        <w:t>з розгляду сесії на довивчення;</w:t>
      </w: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t xml:space="preserve">п.10 дод.1, ОСББ «Квінта-5», вул. Велика Бердичівська, 8 </w:t>
      </w:r>
      <w:r w:rsidRPr="00EA7A68">
        <w:rPr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 xml:space="preserve">зняти </w:t>
      </w:r>
      <w:r w:rsidRPr="00EA7A68">
        <w:rPr>
          <w:sz w:val="28"/>
          <w:szCs w:val="28"/>
          <w:lang w:val="uk-UA" w:eastAsia="en-US"/>
        </w:rPr>
        <w:t>з розгляду сесії на довивчення;</w:t>
      </w: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lastRenderedPageBreak/>
        <w:t xml:space="preserve">п.11 дод.1, ОСББ «Квінта-5», вул. Велика Бердичівська, 10 </w:t>
      </w:r>
      <w:r w:rsidRPr="00EA7A68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 xml:space="preserve">зняти </w:t>
      </w:r>
      <w:r w:rsidRPr="00EA7A68">
        <w:rPr>
          <w:sz w:val="28"/>
          <w:szCs w:val="28"/>
          <w:lang w:val="uk-UA" w:eastAsia="en-US"/>
        </w:rPr>
        <w:t>з розгляду сесії на довивчення;</w:t>
      </w: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t>п.13 дод.1,ТОВ фірма «</w:t>
      </w:r>
      <w:proofErr w:type="spellStart"/>
      <w:r w:rsidRPr="00EA7A68">
        <w:rPr>
          <w:i/>
          <w:sz w:val="28"/>
          <w:szCs w:val="28"/>
          <w:lang w:val="uk-UA" w:eastAsia="en-US"/>
        </w:rPr>
        <w:t>Техноімпекс</w:t>
      </w:r>
      <w:proofErr w:type="spellEnd"/>
      <w:r w:rsidRPr="00EA7A68">
        <w:rPr>
          <w:i/>
          <w:sz w:val="28"/>
          <w:szCs w:val="28"/>
          <w:lang w:val="uk-UA" w:eastAsia="en-US"/>
        </w:rPr>
        <w:t>» ЛТД, вул. Любарська,9 –</w:t>
      </w:r>
      <w:r>
        <w:rPr>
          <w:i/>
          <w:sz w:val="28"/>
          <w:szCs w:val="28"/>
          <w:lang w:val="uk-UA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 xml:space="preserve">зняти </w:t>
      </w:r>
      <w:r w:rsidRPr="00EA7A68">
        <w:rPr>
          <w:sz w:val="28"/>
          <w:szCs w:val="28"/>
          <w:lang w:val="uk-UA" w:eastAsia="en-US"/>
        </w:rPr>
        <w:t>з розгляду сесії на довивчення;</w:t>
      </w: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i/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t xml:space="preserve">п.14 дод.1, ФОП </w:t>
      </w:r>
      <w:proofErr w:type="spellStart"/>
      <w:r w:rsidRPr="00EA7A68">
        <w:rPr>
          <w:i/>
          <w:sz w:val="28"/>
          <w:szCs w:val="28"/>
          <w:lang w:val="uk-UA" w:eastAsia="en-US"/>
        </w:rPr>
        <w:t>Ейсмонт</w:t>
      </w:r>
      <w:proofErr w:type="spellEnd"/>
      <w:r w:rsidRPr="00EA7A68">
        <w:rPr>
          <w:i/>
          <w:sz w:val="28"/>
          <w:szCs w:val="28"/>
          <w:lang w:val="uk-UA" w:eastAsia="en-US"/>
        </w:rPr>
        <w:t xml:space="preserve"> В.С., вул. Вокзальна, 23-а –</w:t>
      </w:r>
      <w:r>
        <w:rPr>
          <w:i/>
          <w:sz w:val="28"/>
          <w:szCs w:val="28"/>
          <w:lang w:val="uk-UA" w:eastAsia="en-US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>відмовити;</w:t>
      </w:r>
    </w:p>
    <w:p w:rsidR="00EA7A68" w:rsidRPr="00EA7A68" w:rsidRDefault="00EA7A68" w:rsidP="00EA7A68">
      <w:pPr>
        <w:numPr>
          <w:ilvl w:val="0"/>
          <w:numId w:val="35"/>
        </w:numPr>
        <w:ind w:left="426" w:firstLine="141"/>
        <w:jc w:val="lowKashida"/>
        <w:rPr>
          <w:sz w:val="28"/>
          <w:szCs w:val="28"/>
          <w:lang w:val="uk-UA" w:eastAsia="en-US"/>
        </w:rPr>
      </w:pPr>
      <w:r w:rsidRPr="00EA7A68">
        <w:rPr>
          <w:i/>
          <w:sz w:val="28"/>
          <w:szCs w:val="28"/>
          <w:lang w:val="uk-UA" w:eastAsia="en-US"/>
        </w:rPr>
        <w:t xml:space="preserve">п.15 дод.1, </w:t>
      </w:r>
      <w:proofErr w:type="spellStart"/>
      <w:r w:rsidRPr="00EA7A68">
        <w:rPr>
          <w:i/>
          <w:sz w:val="28"/>
          <w:szCs w:val="28"/>
          <w:lang w:val="uk-UA" w:eastAsia="en-US"/>
        </w:rPr>
        <w:t>Гонохін</w:t>
      </w:r>
      <w:proofErr w:type="spellEnd"/>
      <w:r w:rsidRPr="00EA7A68">
        <w:rPr>
          <w:i/>
          <w:sz w:val="28"/>
          <w:szCs w:val="28"/>
          <w:lang w:val="uk-UA" w:eastAsia="en-US"/>
        </w:rPr>
        <w:t xml:space="preserve"> О.М., Федоров С.В., </w:t>
      </w:r>
      <w:proofErr w:type="spellStart"/>
      <w:r w:rsidRPr="00EA7A68">
        <w:rPr>
          <w:i/>
          <w:sz w:val="28"/>
          <w:szCs w:val="28"/>
          <w:lang w:val="uk-UA" w:eastAsia="en-US"/>
        </w:rPr>
        <w:t>Яцьківський</w:t>
      </w:r>
      <w:proofErr w:type="spellEnd"/>
      <w:r w:rsidRPr="00EA7A68">
        <w:rPr>
          <w:i/>
          <w:sz w:val="28"/>
          <w:szCs w:val="28"/>
          <w:lang w:val="uk-UA" w:eastAsia="en-US"/>
        </w:rPr>
        <w:t xml:space="preserve"> В.В., вул. </w:t>
      </w:r>
      <w:proofErr w:type="spellStart"/>
      <w:r w:rsidRPr="00EA7A68">
        <w:rPr>
          <w:i/>
          <w:sz w:val="28"/>
          <w:szCs w:val="28"/>
          <w:lang w:val="uk-UA" w:eastAsia="en-US"/>
        </w:rPr>
        <w:t>Бялика</w:t>
      </w:r>
      <w:proofErr w:type="spellEnd"/>
      <w:r w:rsidRPr="00EA7A68">
        <w:rPr>
          <w:i/>
          <w:sz w:val="28"/>
          <w:szCs w:val="28"/>
          <w:lang w:val="uk-UA" w:eastAsia="en-US"/>
        </w:rPr>
        <w:t>, 10 –</w:t>
      </w:r>
      <w:r>
        <w:rPr>
          <w:i/>
          <w:sz w:val="28"/>
          <w:szCs w:val="28"/>
          <w:lang w:val="uk-UA" w:eastAsia="en-US"/>
        </w:rPr>
        <w:t xml:space="preserve"> </w:t>
      </w:r>
      <w:r w:rsidRPr="00EA7A68">
        <w:rPr>
          <w:i/>
          <w:sz w:val="28"/>
          <w:szCs w:val="28"/>
          <w:lang w:val="uk-UA" w:eastAsia="en-US"/>
        </w:rPr>
        <w:t xml:space="preserve">зняти </w:t>
      </w:r>
      <w:r w:rsidRPr="00EA7A68">
        <w:rPr>
          <w:sz w:val="28"/>
          <w:szCs w:val="28"/>
          <w:lang w:val="uk-UA" w:eastAsia="en-US"/>
        </w:rPr>
        <w:t>з розгляду сесії на довивчення. Повернутись до розгляду даного питання після надходження заяв від всіх власників нерухомого майна – нежитлових приміщень складу зап</w:t>
      </w:r>
      <w:r>
        <w:rPr>
          <w:sz w:val="28"/>
          <w:szCs w:val="28"/>
          <w:lang w:val="uk-UA" w:eastAsia="en-US"/>
        </w:rPr>
        <w:t>овнювачів (літера на плані «У»).</w:t>
      </w:r>
    </w:p>
    <w:p w:rsidR="00AE16B8" w:rsidRPr="00AE16B8" w:rsidRDefault="00AE16B8" w:rsidP="00EA7A68">
      <w:pPr>
        <w:tabs>
          <w:tab w:val="left" w:pos="1134"/>
        </w:tabs>
        <w:jc w:val="both"/>
        <w:rPr>
          <w:i/>
          <w:sz w:val="28"/>
          <w:szCs w:val="28"/>
          <w:lang w:val="uk-UA" w:eastAsia="en-US"/>
        </w:rPr>
      </w:pPr>
    </w:p>
    <w:p w:rsidR="00AE16B8" w:rsidRPr="00AE16B8" w:rsidRDefault="00AE16B8" w:rsidP="00AE16B8">
      <w:pPr>
        <w:tabs>
          <w:tab w:val="left" w:pos="1134"/>
        </w:tabs>
        <w:ind w:left="142" w:firstLine="709"/>
        <w:jc w:val="both"/>
        <w:rPr>
          <w:b/>
          <w:i/>
          <w:sz w:val="28"/>
          <w:szCs w:val="28"/>
          <w:lang w:val="uk-UA" w:eastAsia="en-US"/>
        </w:rPr>
      </w:pPr>
    </w:p>
    <w:p w:rsidR="00A56337" w:rsidRDefault="00A56337" w:rsidP="00AE16B8">
      <w:pPr>
        <w:tabs>
          <w:tab w:val="left" w:pos="1134"/>
        </w:tabs>
        <w:jc w:val="both"/>
        <w:rPr>
          <w:sz w:val="28"/>
          <w:szCs w:val="28"/>
          <w:lang w:val="uk-UA"/>
        </w:rPr>
      </w:pPr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7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1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28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5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6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8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1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3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86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6"/>
  </w:num>
  <w:num w:numId="4">
    <w:abstractNumId w:val="36"/>
  </w:num>
  <w:num w:numId="5">
    <w:abstractNumId w:val="2"/>
  </w:num>
  <w:num w:numId="6">
    <w:abstractNumId w:val="25"/>
  </w:num>
  <w:num w:numId="7">
    <w:abstractNumId w:val="24"/>
  </w:num>
  <w:num w:numId="8">
    <w:abstractNumId w:val="29"/>
  </w:num>
  <w:num w:numId="9">
    <w:abstractNumId w:val="11"/>
  </w:num>
  <w:num w:numId="10">
    <w:abstractNumId w:val="6"/>
  </w:num>
  <w:num w:numId="11">
    <w:abstractNumId w:val="13"/>
  </w:num>
  <w:num w:numId="12">
    <w:abstractNumId w:val="23"/>
  </w:num>
  <w:num w:numId="13">
    <w:abstractNumId w:val="20"/>
  </w:num>
  <w:num w:numId="14">
    <w:abstractNumId w:val="10"/>
  </w:num>
  <w:num w:numId="15">
    <w:abstractNumId w:val="17"/>
  </w:num>
  <w:num w:numId="16">
    <w:abstractNumId w:val="14"/>
  </w:num>
  <w:num w:numId="17">
    <w:abstractNumId w:val="30"/>
  </w:num>
  <w:num w:numId="18">
    <w:abstractNumId w:val="21"/>
  </w:num>
  <w:num w:numId="19">
    <w:abstractNumId w:val="18"/>
  </w:num>
  <w:num w:numId="20">
    <w:abstractNumId w:val="32"/>
  </w:num>
  <w:num w:numId="21">
    <w:abstractNumId w:val="16"/>
  </w:num>
  <w:num w:numId="22">
    <w:abstractNumId w:val="33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37"/>
  </w:num>
  <w:num w:numId="26">
    <w:abstractNumId w:val="35"/>
  </w:num>
  <w:num w:numId="27">
    <w:abstractNumId w:val="34"/>
  </w:num>
  <w:num w:numId="28">
    <w:abstractNumId w:val="1"/>
  </w:num>
  <w:num w:numId="29">
    <w:abstractNumId w:val="8"/>
  </w:num>
  <w:num w:numId="30">
    <w:abstractNumId w:val="22"/>
  </w:num>
  <w:num w:numId="31">
    <w:abstractNumId w:val="42"/>
  </w:num>
  <w:num w:numId="32">
    <w:abstractNumId w:val="9"/>
  </w:num>
  <w:num w:numId="33">
    <w:abstractNumId w:val="3"/>
  </w:num>
  <w:num w:numId="34">
    <w:abstractNumId w:val="5"/>
  </w:num>
  <w:num w:numId="35">
    <w:abstractNumId w:val="43"/>
  </w:num>
  <w:num w:numId="36">
    <w:abstractNumId w:val="28"/>
  </w:num>
  <w:num w:numId="37">
    <w:abstractNumId w:val="12"/>
  </w:num>
  <w:num w:numId="38">
    <w:abstractNumId w:val="19"/>
  </w:num>
  <w:num w:numId="39">
    <w:abstractNumId w:val="38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1"/>
  </w:num>
  <w:num w:numId="44">
    <w:abstractNumId w:val="41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4823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F89A55F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153</cp:revision>
  <cp:lastPrinted>2021-07-05T04:35:00Z</cp:lastPrinted>
  <dcterms:created xsi:type="dcterms:W3CDTF">2019-01-21T10:42:00Z</dcterms:created>
  <dcterms:modified xsi:type="dcterms:W3CDTF">2021-07-05T04:35:00Z</dcterms:modified>
</cp:coreProperties>
</file>